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15" w:rsidRPr="00483694" w:rsidRDefault="002D04E0" w:rsidP="003D7315">
      <w:pPr>
        <w:spacing w:after="160" w:line="259" w:lineRule="auto"/>
        <w:rPr>
          <w:rFonts w:ascii="Calibri" w:eastAsia="Calibri" w:hAnsi="Calibri"/>
          <w:b/>
          <w:color w:val="FF0000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Monday 15</w:t>
      </w:r>
      <w:r w:rsidRPr="002D04E0">
        <w:rPr>
          <w:rFonts w:ascii="Calibri" w:eastAsia="Calibri" w:hAnsi="Calibri"/>
          <w:sz w:val="24"/>
          <w:szCs w:val="24"/>
          <w:vertAlign w:val="superscript"/>
          <w:lang w:eastAsia="en-US"/>
        </w:rPr>
        <w:t>th</w:t>
      </w:r>
      <w:r>
        <w:rPr>
          <w:rFonts w:ascii="Calibri" w:eastAsia="Calibri" w:hAnsi="Calibri"/>
          <w:sz w:val="24"/>
          <w:szCs w:val="24"/>
          <w:lang w:eastAsia="en-US"/>
        </w:rPr>
        <w:t xml:space="preserve"> April 2024</w:t>
      </w:r>
    </w:p>
    <w:p w:rsidR="003D7315" w:rsidRPr="003D7315" w:rsidRDefault="003D7315" w:rsidP="003D731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3D7315" w:rsidRDefault="003D7315" w:rsidP="003D731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3D7315">
        <w:rPr>
          <w:rFonts w:ascii="Calibri" w:eastAsia="Calibri" w:hAnsi="Calibri"/>
          <w:sz w:val="24"/>
          <w:szCs w:val="24"/>
          <w:lang w:eastAsia="en-US"/>
        </w:rPr>
        <w:t>Dear Parents and Carers,</w:t>
      </w:r>
    </w:p>
    <w:p w:rsidR="00483694" w:rsidRPr="003D7315" w:rsidRDefault="00483694" w:rsidP="003D731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D04E0" w:rsidRPr="00C7078A" w:rsidRDefault="002D04E0" w:rsidP="002D04E0">
      <w:pPr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C7078A">
        <w:rPr>
          <w:rFonts w:ascii="Calibri" w:hAnsi="Calibri" w:cs="Calibri"/>
          <w:b/>
          <w:sz w:val="24"/>
          <w:szCs w:val="24"/>
          <w:u w:val="single"/>
        </w:rPr>
        <w:t>High Weald Hero Welly Walk</w:t>
      </w:r>
    </w:p>
    <w:p w:rsidR="002D04E0" w:rsidRPr="00C7078A" w:rsidRDefault="002D04E0" w:rsidP="002D04E0">
      <w:pPr>
        <w:rPr>
          <w:rFonts w:ascii="Calibri" w:hAnsi="Calibri" w:cs="Calibri"/>
          <w:sz w:val="24"/>
          <w:szCs w:val="24"/>
        </w:rPr>
      </w:pPr>
    </w:p>
    <w:p w:rsidR="002D04E0" w:rsidRPr="00C7078A" w:rsidRDefault="002D04E0" w:rsidP="002D04E0">
      <w:pPr>
        <w:rPr>
          <w:rFonts w:ascii="Calibri" w:hAnsi="Calibri" w:cs="Calibri"/>
          <w:sz w:val="24"/>
          <w:szCs w:val="24"/>
        </w:rPr>
      </w:pPr>
      <w:r w:rsidRPr="00C7078A">
        <w:rPr>
          <w:rFonts w:ascii="Calibri" w:hAnsi="Calibri" w:cs="Calibri"/>
          <w:sz w:val="24"/>
          <w:szCs w:val="24"/>
        </w:rPr>
        <w:t xml:space="preserve">On </w:t>
      </w:r>
      <w:r>
        <w:rPr>
          <w:rFonts w:ascii="Calibri" w:hAnsi="Calibri" w:cs="Calibri"/>
          <w:sz w:val="24"/>
          <w:szCs w:val="24"/>
        </w:rPr>
        <w:t>Wednesday 24</w:t>
      </w:r>
      <w:r w:rsidRPr="002D04E0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April  Sea</w:t>
      </w:r>
      <w:proofErr w:type="gramEnd"/>
      <w:r>
        <w:rPr>
          <w:rFonts w:ascii="Calibri" w:hAnsi="Calibri" w:cs="Calibri"/>
          <w:sz w:val="24"/>
          <w:szCs w:val="24"/>
        </w:rPr>
        <w:t xml:space="preserve"> Turtles and Clownfish classes</w:t>
      </w:r>
      <w:r w:rsidRPr="00C7078A">
        <w:rPr>
          <w:rFonts w:ascii="Calibri" w:hAnsi="Calibri" w:cs="Calibri"/>
          <w:sz w:val="24"/>
          <w:szCs w:val="24"/>
        </w:rPr>
        <w:t xml:space="preserve"> will take part in a High Weald Hero Welly Walk. The children will walk from the school along footpaths </w:t>
      </w:r>
      <w:r>
        <w:rPr>
          <w:rFonts w:ascii="Calibri" w:hAnsi="Calibri" w:cs="Calibri"/>
          <w:sz w:val="24"/>
          <w:szCs w:val="24"/>
        </w:rPr>
        <w:t>to explore changes in the season.</w:t>
      </w:r>
      <w:r w:rsidR="00AE26DF">
        <w:rPr>
          <w:rFonts w:ascii="Calibri" w:hAnsi="Calibri" w:cs="Calibri"/>
          <w:sz w:val="24"/>
          <w:szCs w:val="24"/>
        </w:rPr>
        <w:t xml:space="preserve"> </w:t>
      </w:r>
    </w:p>
    <w:p w:rsidR="002D04E0" w:rsidRPr="00C7078A" w:rsidRDefault="002D04E0" w:rsidP="002D04E0">
      <w:pPr>
        <w:rPr>
          <w:rFonts w:ascii="Calibri" w:hAnsi="Calibri" w:cs="Calibri"/>
          <w:sz w:val="24"/>
          <w:szCs w:val="24"/>
        </w:rPr>
      </w:pPr>
    </w:p>
    <w:p w:rsidR="002D04E0" w:rsidRPr="00C7078A" w:rsidRDefault="002D04E0" w:rsidP="002D04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Rye</w:t>
      </w:r>
      <w:r w:rsidRPr="00C7078A">
        <w:rPr>
          <w:rFonts w:ascii="Calibri" w:hAnsi="Calibri" w:cs="Calibri"/>
          <w:sz w:val="24"/>
          <w:szCs w:val="24"/>
        </w:rPr>
        <w:t xml:space="preserve"> is </w:t>
      </w:r>
      <w:r>
        <w:rPr>
          <w:rFonts w:ascii="Calibri" w:hAnsi="Calibri" w:cs="Calibri"/>
          <w:sz w:val="24"/>
          <w:szCs w:val="24"/>
        </w:rPr>
        <w:t>i</w:t>
      </w:r>
      <w:r w:rsidRPr="00C7078A">
        <w:rPr>
          <w:rFonts w:ascii="Calibri" w:hAnsi="Calibri" w:cs="Calibri"/>
          <w:sz w:val="24"/>
          <w:szCs w:val="24"/>
        </w:rPr>
        <w:t>n the e</w:t>
      </w:r>
      <w:r>
        <w:rPr>
          <w:rFonts w:ascii="Calibri" w:hAnsi="Calibri" w:cs="Calibri"/>
          <w:sz w:val="24"/>
          <w:szCs w:val="24"/>
        </w:rPr>
        <w:t>ast</w:t>
      </w:r>
      <w:r w:rsidRPr="00C7078A">
        <w:rPr>
          <w:rFonts w:ascii="Calibri" w:hAnsi="Calibri" w:cs="Calibri"/>
          <w:sz w:val="24"/>
          <w:szCs w:val="24"/>
        </w:rPr>
        <w:t xml:space="preserve"> of the High Weald National Landscape. </w:t>
      </w:r>
      <w:r>
        <w:rPr>
          <w:rFonts w:ascii="Calibri" w:hAnsi="Calibri" w:cs="Calibri"/>
          <w:sz w:val="24"/>
          <w:szCs w:val="24"/>
        </w:rPr>
        <w:t>Rye Community</w:t>
      </w:r>
      <w:r w:rsidRPr="00C7078A">
        <w:rPr>
          <w:rFonts w:ascii="Calibri" w:hAnsi="Calibri" w:cs="Calibri"/>
          <w:sz w:val="24"/>
          <w:szCs w:val="24"/>
        </w:rPr>
        <w:t xml:space="preserve"> Primary School has joined the High Weald Hero Education Programme which helps children learn about this special area.  </w:t>
      </w:r>
    </w:p>
    <w:p w:rsidR="002D04E0" w:rsidRPr="00C7078A" w:rsidRDefault="002D04E0" w:rsidP="002D04E0">
      <w:pPr>
        <w:rPr>
          <w:rFonts w:ascii="Calibri" w:hAnsi="Calibri" w:cs="Calibri"/>
          <w:sz w:val="24"/>
          <w:szCs w:val="24"/>
        </w:rPr>
      </w:pPr>
    </w:p>
    <w:p w:rsidR="00483694" w:rsidRDefault="002D04E0" w:rsidP="002D04E0">
      <w:pPr>
        <w:rPr>
          <w:rFonts w:ascii="Calibri" w:hAnsi="Calibri" w:cs="Calibri"/>
          <w:sz w:val="24"/>
          <w:szCs w:val="24"/>
        </w:rPr>
      </w:pPr>
      <w:r w:rsidRPr="00C7078A">
        <w:rPr>
          <w:rFonts w:ascii="Calibri" w:hAnsi="Calibri" w:cs="Calibri"/>
          <w:sz w:val="24"/>
          <w:szCs w:val="24"/>
        </w:rPr>
        <w:t xml:space="preserve">This is a fantastic opportunity for the children to take part in outdoor learning linked to </w:t>
      </w:r>
      <w:r>
        <w:rPr>
          <w:rFonts w:ascii="Calibri" w:hAnsi="Calibri" w:cs="Calibri"/>
          <w:sz w:val="24"/>
          <w:szCs w:val="24"/>
        </w:rPr>
        <w:t>our science and geography</w:t>
      </w:r>
      <w:r w:rsidRPr="00C7078A">
        <w:rPr>
          <w:rFonts w:ascii="Calibri" w:hAnsi="Calibri" w:cs="Calibri"/>
          <w:sz w:val="24"/>
          <w:szCs w:val="24"/>
        </w:rPr>
        <w:t xml:space="preserve"> curriculum.  The walk will be led by the Education Officer from the High Weald AONB Unit.  </w:t>
      </w:r>
    </w:p>
    <w:p w:rsidR="0093100D" w:rsidRDefault="0093100D" w:rsidP="002D04E0">
      <w:pPr>
        <w:rPr>
          <w:rFonts w:ascii="Arial" w:hAnsi="Arial" w:cs="Arial"/>
          <w:b/>
          <w:color w:val="FF0000"/>
        </w:rPr>
      </w:pPr>
    </w:p>
    <w:p w:rsidR="0093100D" w:rsidRPr="00C7078A" w:rsidRDefault="0093100D" w:rsidP="0093100D">
      <w:pPr>
        <w:rPr>
          <w:rFonts w:ascii="Calibri" w:hAnsi="Calibri" w:cs="Calibri"/>
          <w:sz w:val="24"/>
          <w:szCs w:val="24"/>
        </w:rPr>
      </w:pPr>
      <w:r w:rsidRPr="00C7078A">
        <w:rPr>
          <w:rFonts w:ascii="Calibri" w:hAnsi="Calibri" w:cs="Calibri"/>
          <w:sz w:val="24"/>
          <w:szCs w:val="24"/>
        </w:rPr>
        <w:t>The walk will be cancelled in extreme weather conditions.</w:t>
      </w:r>
    </w:p>
    <w:p w:rsidR="00483694" w:rsidRPr="00483694" w:rsidRDefault="00483694" w:rsidP="00483694">
      <w:pPr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23"/>
      </w:tblGrid>
      <w:tr w:rsidR="00483694" w:rsidRPr="00102FC8" w:rsidTr="00FF1129">
        <w:tc>
          <w:tcPr>
            <w:tcW w:w="2376" w:type="dxa"/>
            <w:shd w:val="clear" w:color="auto" w:fill="auto"/>
          </w:tcPr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Date</w:t>
            </w:r>
          </w:p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223" w:type="dxa"/>
            <w:shd w:val="clear" w:color="auto" w:fill="auto"/>
          </w:tcPr>
          <w:p w:rsidR="00483694" w:rsidRPr="00A67470" w:rsidRDefault="002D04E0" w:rsidP="00FF112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Wednesday 24</w:t>
            </w:r>
            <w:r w:rsidRPr="002D04E0">
              <w:rPr>
                <w:rFonts w:ascii="Arial" w:hAnsi="Arial" w:cs="Arial"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</w:rPr>
              <w:t xml:space="preserve"> April 2024</w:t>
            </w:r>
          </w:p>
        </w:tc>
      </w:tr>
      <w:tr w:rsidR="00483694" w:rsidRPr="00102FC8" w:rsidTr="00FF1129">
        <w:tc>
          <w:tcPr>
            <w:tcW w:w="2376" w:type="dxa"/>
            <w:shd w:val="clear" w:color="auto" w:fill="auto"/>
          </w:tcPr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102FC8">
              <w:rPr>
                <w:rFonts w:ascii="Arial" w:hAnsi="Arial" w:cs="Arial"/>
                <w:b/>
                <w:color w:val="1F497D" w:themeColor="text2"/>
              </w:rPr>
              <w:t>Time</w:t>
            </w:r>
          </w:p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223" w:type="dxa"/>
            <w:shd w:val="clear" w:color="auto" w:fill="auto"/>
          </w:tcPr>
          <w:p w:rsidR="00483694" w:rsidRDefault="00483694" w:rsidP="00FF1129">
            <w:pPr>
              <w:rPr>
                <w:rFonts w:ascii="Arial" w:hAnsi="Arial" w:cs="Arial"/>
                <w:i/>
                <w:iCs/>
                <w:color w:val="1F497D" w:themeColor="text2"/>
              </w:rPr>
            </w:pPr>
            <w:r>
              <w:rPr>
                <w:rFonts w:ascii="Arial" w:hAnsi="Arial" w:cs="Arial"/>
                <w:i/>
                <w:iCs/>
                <w:color w:val="1F497D" w:themeColor="text2"/>
              </w:rPr>
              <w:t xml:space="preserve"> </w:t>
            </w:r>
            <w:r w:rsidR="002D04E0">
              <w:rPr>
                <w:rFonts w:ascii="Arial" w:hAnsi="Arial" w:cs="Arial"/>
                <w:i/>
                <w:iCs/>
                <w:color w:val="1F497D" w:themeColor="text2"/>
              </w:rPr>
              <w:t>Sea Turtles –</w:t>
            </w:r>
            <w:r w:rsidR="00AE26DF">
              <w:rPr>
                <w:rFonts w:ascii="Arial" w:hAnsi="Arial" w:cs="Arial"/>
                <w:i/>
                <w:iCs/>
                <w:color w:val="1F497D" w:themeColor="text2"/>
              </w:rPr>
              <w:t xml:space="preserve"> 10.00am - 11.30</w:t>
            </w:r>
            <w:r w:rsidR="0093100D">
              <w:rPr>
                <w:rFonts w:ascii="Arial" w:hAnsi="Arial" w:cs="Arial"/>
                <w:i/>
                <w:iCs/>
                <w:color w:val="1F497D" w:themeColor="text2"/>
              </w:rPr>
              <w:t>am</w:t>
            </w:r>
          </w:p>
          <w:p w:rsidR="002D04E0" w:rsidRPr="00162F24" w:rsidRDefault="002D04E0" w:rsidP="00FF1129">
            <w:pPr>
              <w:rPr>
                <w:rFonts w:ascii="Arial" w:hAnsi="Arial" w:cs="Arial"/>
                <w:i/>
                <w:iCs/>
                <w:color w:val="1F497D" w:themeColor="text2"/>
              </w:rPr>
            </w:pPr>
            <w:r>
              <w:rPr>
                <w:rFonts w:ascii="Arial" w:hAnsi="Arial" w:cs="Arial"/>
                <w:i/>
                <w:iCs/>
                <w:color w:val="1F497D" w:themeColor="text2"/>
              </w:rPr>
              <w:t>Clownfish –</w:t>
            </w:r>
            <w:r w:rsidR="0093100D">
              <w:rPr>
                <w:rFonts w:ascii="Arial" w:hAnsi="Arial" w:cs="Arial"/>
                <w:i/>
                <w:iCs/>
                <w:color w:val="1F497D" w:themeColor="text2"/>
              </w:rPr>
              <w:t xml:space="preserve"> 1.00pm –</w:t>
            </w:r>
            <w:r>
              <w:rPr>
                <w:rFonts w:ascii="Arial" w:hAnsi="Arial" w:cs="Arial"/>
                <w:i/>
                <w:iCs/>
                <w:color w:val="1F497D" w:themeColor="text2"/>
              </w:rPr>
              <w:t xml:space="preserve"> </w:t>
            </w:r>
            <w:r w:rsidR="0093100D">
              <w:rPr>
                <w:rFonts w:ascii="Arial" w:hAnsi="Arial" w:cs="Arial"/>
                <w:i/>
                <w:iCs/>
                <w:color w:val="1F497D" w:themeColor="text2"/>
              </w:rPr>
              <w:t>2.30pm</w:t>
            </w:r>
          </w:p>
        </w:tc>
      </w:tr>
      <w:tr w:rsidR="00483694" w:rsidRPr="00102FC8" w:rsidTr="00FF1129">
        <w:tc>
          <w:tcPr>
            <w:tcW w:w="2376" w:type="dxa"/>
            <w:shd w:val="clear" w:color="auto" w:fill="auto"/>
          </w:tcPr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Venue</w:t>
            </w:r>
          </w:p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223" w:type="dxa"/>
            <w:shd w:val="clear" w:color="auto" w:fill="auto"/>
          </w:tcPr>
          <w:p w:rsidR="00483694" w:rsidRPr="00102FC8" w:rsidRDefault="0093100D" w:rsidP="00FF1129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Seasonal cha</w:t>
            </w:r>
            <w:r w:rsidR="00AE26DF">
              <w:rPr>
                <w:rFonts w:ascii="Arial" w:hAnsi="Arial" w:cs="Arial"/>
                <w:color w:val="1F497D" w:themeColor="text2"/>
              </w:rPr>
              <w:t>nges walk around the local area observing and naming plants.</w:t>
            </w:r>
            <w:bookmarkStart w:id="0" w:name="_GoBack"/>
            <w:bookmarkEnd w:id="0"/>
          </w:p>
        </w:tc>
      </w:tr>
      <w:tr w:rsidR="00483694" w:rsidRPr="00102FC8" w:rsidTr="00FF1129">
        <w:tc>
          <w:tcPr>
            <w:tcW w:w="2376" w:type="dxa"/>
            <w:shd w:val="clear" w:color="auto" w:fill="auto"/>
          </w:tcPr>
          <w:p w:rsidR="00483694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Transport</w:t>
            </w:r>
          </w:p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223" w:type="dxa"/>
            <w:shd w:val="clear" w:color="auto" w:fill="auto"/>
          </w:tcPr>
          <w:p w:rsidR="00483694" w:rsidRDefault="002D04E0" w:rsidP="00483694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Walking</w:t>
            </w:r>
          </w:p>
        </w:tc>
      </w:tr>
      <w:tr w:rsidR="00483694" w:rsidRPr="00102FC8" w:rsidTr="00FF1129">
        <w:tc>
          <w:tcPr>
            <w:tcW w:w="2376" w:type="dxa"/>
            <w:shd w:val="clear" w:color="auto" w:fill="auto"/>
          </w:tcPr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102FC8">
              <w:rPr>
                <w:rFonts w:ascii="Arial" w:hAnsi="Arial" w:cs="Arial"/>
                <w:b/>
                <w:color w:val="1F497D" w:themeColor="text2"/>
              </w:rPr>
              <w:t>Clothing</w:t>
            </w:r>
          </w:p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223" w:type="dxa"/>
            <w:shd w:val="clear" w:color="auto" w:fill="auto"/>
          </w:tcPr>
          <w:p w:rsidR="00483694" w:rsidRDefault="002D04E0" w:rsidP="00483694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Old clothes they can get dirty, long trousers, sturdy boots or wellies</w:t>
            </w:r>
          </w:p>
          <w:p w:rsidR="002D04E0" w:rsidRPr="00102FC8" w:rsidRDefault="002D04E0" w:rsidP="00483694">
            <w:pPr>
              <w:rPr>
                <w:rFonts w:ascii="Arial" w:hAnsi="Arial" w:cs="Arial"/>
                <w:color w:val="1F497D" w:themeColor="text2"/>
              </w:rPr>
            </w:pPr>
            <w:proofErr w:type="gramStart"/>
            <w:r>
              <w:rPr>
                <w:rFonts w:ascii="Arial" w:hAnsi="Arial" w:cs="Arial"/>
                <w:color w:val="1F497D" w:themeColor="text2"/>
              </w:rPr>
              <w:t>and</w:t>
            </w:r>
            <w:proofErr w:type="gramEnd"/>
            <w:r>
              <w:rPr>
                <w:rFonts w:ascii="Arial" w:hAnsi="Arial" w:cs="Arial"/>
                <w:color w:val="1F497D" w:themeColor="text2"/>
              </w:rPr>
              <w:t xml:space="preserve"> a waterproof jacket. </w:t>
            </w:r>
          </w:p>
        </w:tc>
      </w:tr>
      <w:tr w:rsidR="00483694" w:rsidRPr="00102FC8" w:rsidTr="00FF1129">
        <w:tc>
          <w:tcPr>
            <w:tcW w:w="2376" w:type="dxa"/>
            <w:shd w:val="clear" w:color="auto" w:fill="auto"/>
          </w:tcPr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102FC8">
              <w:rPr>
                <w:rFonts w:ascii="Arial" w:hAnsi="Arial" w:cs="Arial"/>
                <w:b/>
                <w:color w:val="1F497D" w:themeColor="text2"/>
              </w:rPr>
              <w:t>Other items needed</w:t>
            </w:r>
          </w:p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223" w:type="dxa"/>
            <w:shd w:val="clear" w:color="auto" w:fill="auto"/>
          </w:tcPr>
          <w:p w:rsidR="002D04E0" w:rsidRDefault="002D04E0" w:rsidP="00483694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A healthy snack and water bottle.  </w:t>
            </w:r>
          </w:p>
          <w:p w:rsidR="002D04E0" w:rsidRDefault="002D04E0" w:rsidP="00483694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An old carrier bag to sit on.</w:t>
            </w:r>
          </w:p>
          <w:p w:rsidR="00483694" w:rsidRDefault="0093100D" w:rsidP="00483694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C</w:t>
            </w:r>
            <w:r w:rsidR="002D04E0">
              <w:rPr>
                <w:rFonts w:ascii="Arial" w:hAnsi="Arial" w:cs="Arial"/>
                <w:color w:val="1F497D" w:themeColor="text2"/>
              </w:rPr>
              <w:t xml:space="preserve">omfortable rucksack to carry their things in. </w:t>
            </w:r>
          </w:p>
          <w:p w:rsidR="002D04E0" w:rsidRPr="00102FC8" w:rsidRDefault="002D04E0" w:rsidP="00483694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A change of clothes.</w:t>
            </w:r>
          </w:p>
        </w:tc>
      </w:tr>
      <w:tr w:rsidR="00483694" w:rsidRPr="00102FC8" w:rsidTr="00FF1129">
        <w:tc>
          <w:tcPr>
            <w:tcW w:w="2376" w:type="dxa"/>
            <w:shd w:val="clear" w:color="auto" w:fill="auto"/>
          </w:tcPr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102FC8">
              <w:rPr>
                <w:rFonts w:ascii="Arial" w:hAnsi="Arial" w:cs="Arial"/>
                <w:b/>
                <w:color w:val="1F497D" w:themeColor="text2"/>
              </w:rPr>
              <w:t>Cost</w:t>
            </w:r>
          </w:p>
          <w:p w:rsidR="00483694" w:rsidRPr="00102FC8" w:rsidRDefault="00483694" w:rsidP="00FF1129">
            <w:pPr>
              <w:jc w:val="both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223" w:type="dxa"/>
            <w:shd w:val="clear" w:color="auto" w:fill="auto"/>
          </w:tcPr>
          <w:p w:rsidR="00483694" w:rsidRPr="00102FC8" w:rsidRDefault="002D04E0" w:rsidP="00483694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No charge</w:t>
            </w:r>
          </w:p>
        </w:tc>
      </w:tr>
    </w:tbl>
    <w:p w:rsidR="003D7315" w:rsidRDefault="003D7315" w:rsidP="003D731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3D7315" w:rsidRPr="003D7315" w:rsidRDefault="00A67470" w:rsidP="003D731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Kind regards</w:t>
      </w:r>
      <w:r w:rsidR="003D7315" w:rsidRPr="003D7315">
        <w:rPr>
          <w:rFonts w:ascii="Calibri" w:eastAsia="Calibri" w:hAnsi="Calibri"/>
          <w:sz w:val="24"/>
          <w:szCs w:val="24"/>
          <w:lang w:eastAsia="en-US"/>
        </w:rPr>
        <w:t>,</w:t>
      </w:r>
    </w:p>
    <w:p w:rsidR="003D7315" w:rsidRPr="003D7315" w:rsidRDefault="003D7315" w:rsidP="003D731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3D7315"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797AD313" wp14:editId="7800893E">
            <wp:extent cx="1476375" cy="523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y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952" cy="52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5" w:rsidRDefault="003D7315" w:rsidP="003D731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3D7315">
        <w:rPr>
          <w:rFonts w:ascii="Calibri" w:eastAsia="Calibri" w:hAnsi="Calibri"/>
          <w:sz w:val="24"/>
          <w:szCs w:val="24"/>
          <w:lang w:eastAsia="en-US"/>
        </w:rPr>
        <w:t xml:space="preserve">Miss </w:t>
      </w:r>
      <w:r>
        <w:rPr>
          <w:rFonts w:ascii="Calibri" w:eastAsia="Calibri" w:hAnsi="Calibri"/>
          <w:sz w:val="24"/>
          <w:szCs w:val="24"/>
          <w:lang w:eastAsia="en-US"/>
        </w:rPr>
        <w:t xml:space="preserve">K </w:t>
      </w:r>
      <w:r w:rsidRPr="003D7315">
        <w:rPr>
          <w:rFonts w:ascii="Calibri" w:eastAsia="Calibri" w:hAnsi="Calibri"/>
          <w:sz w:val="24"/>
          <w:szCs w:val="24"/>
          <w:lang w:eastAsia="en-US"/>
        </w:rPr>
        <w:t>Martin</w:t>
      </w:r>
    </w:p>
    <w:p w:rsidR="003D7315" w:rsidRPr="003D7315" w:rsidRDefault="003D7315" w:rsidP="003D731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Headteacher</w:t>
      </w:r>
    </w:p>
    <w:p w:rsidR="0093100D" w:rsidRDefault="0093100D" w:rsidP="003D731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D7315" w:rsidRPr="00483694" w:rsidRDefault="003D7315" w:rsidP="003D7315">
      <w:pPr>
        <w:spacing w:after="160" w:line="259" w:lineRule="auto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224426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Please complete and return to school by </w:t>
      </w:r>
      <w:r w:rsidR="002D04E0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Monday 22</w:t>
      </w:r>
      <w:r w:rsidR="002D04E0" w:rsidRPr="002D04E0">
        <w:rPr>
          <w:rFonts w:ascii="Calibri" w:eastAsia="Calibri" w:hAnsi="Calibri"/>
          <w:b/>
          <w:color w:val="FF0000"/>
          <w:sz w:val="22"/>
          <w:szCs w:val="22"/>
          <w:vertAlign w:val="superscript"/>
          <w:lang w:eastAsia="en-US"/>
        </w:rPr>
        <w:t>nd</w:t>
      </w:r>
      <w:r w:rsidR="002D04E0">
        <w:rPr>
          <w:rFonts w:ascii="Calibri" w:eastAsia="Calibri" w:hAnsi="Calibri"/>
          <w:b/>
          <w:color w:val="FF0000"/>
          <w:sz w:val="22"/>
          <w:szCs w:val="22"/>
          <w:lang w:eastAsia="en-US"/>
        </w:rPr>
        <w:t xml:space="preserve"> April 2024</w:t>
      </w:r>
    </w:p>
    <w:p w:rsidR="003D7315" w:rsidRPr="002D04E0" w:rsidRDefault="003D7315" w:rsidP="002D04E0">
      <w:pPr>
        <w:spacing w:after="160" w:line="259" w:lineRule="auto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224426">
        <w:rPr>
          <w:rFonts w:ascii="Calibri" w:eastAsia="Calibri" w:hAnsi="Calibri"/>
          <w:sz w:val="22"/>
          <w:szCs w:val="22"/>
          <w:lang w:eastAsia="en-US"/>
        </w:rPr>
        <w:t>I give permission for my child ……………………………………………………………….. (Na</w:t>
      </w:r>
      <w:r w:rsidR="0093100D">
        <w:rPr>
          <w:rFonts w:ascii="Calibri" w:eastAsia="Calibri" w:hAnsi="Calibri"/>
          <w:sz w:val="22"/>
          <w:szCs w:val="22"/>
          <w:lang w:eastAsia="en-US"/>
        </w:rPr>
        <w:t>me) to take part in the trip on the High Weald Hero Welly Walk on Wednesday 24</w:t>
      </w:r>
      <w:r w:rsidR="0093100D" w:rsidRPr="0093100D">
        <w:rPr>
          <w:rFonts w:ascii="Calibri" w:eastAsia="Calibri" w:hAnsi="Calibri"/>
          <w:sz w:val="22"/>
          <w:szCs w:val="22"/>
          <w:vertAlign w:val="superscript"/>
          <w:lang w:eastAsia="en-US"/>
        </w:rPr>
        <w:t>th</w:t>
      </w:r>
      <w:r w:rsidR="0093100D">
        <w:rPr>
          <w:rFonts w:ascii="Calibri" w:eastAsia="Calibri" w:hAnsi="Calibri"/>
          <w:sz w:val="22"/>
          <w:szCs w:val="22"/>
          <w:lang w:eastAsia="en-US"/>
        </w:rPr>
        <w:t xml:space="preserve"> April 2024.</w:t>
      </w:r>
    </w:p>
    <w:p w:rsidR="003D7315" w:rsidRDefault="003D7315" w:rsidP="003D731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D7315" w:rsidRPr="009C703F" w:rsidRDefault="003D7315" w:rsidP="003D731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24426">
        <w:rPr>
          <w:rFonts w:ascii="Calibri" w:eastAsia="Calibri" w:hAnsi="Calibri"/>
          <w:sz w:val="22"/>
          <w:szCs w:val="22"/>
          <w:lang w:eastAsia="en-US"/>
        </w:rPr>
        <w:t xml:space="preserve">Signed………………………………………………………… Parent/Guardian </w:t>
      </w:r>
    </w:p>
    <w:p w:rsidR="003D7315" w:rsidRDefault="003D7315" w:rsidP="003D7315">
      <w:pPr>
        <w:jc w:val="both"/>
        <w:rPr>
          <w:rFonts w:ascii="Arial" w:hAnsi="Arial" w:cs="Arial"/>
          <w:b/>
          <w:sz w:val="22"/>
          <w:szCs w:val="24"/>
          <w:lang w:eastAsia="en-US"/>
        </w:rPr>
      </w:pPr>
    </w:p>
    <w:p w:rsidR="003D7315" w:rsidRPr="009C703F" w:rsidRDefault="003D7315" w:rsidP="003D7315">
      <w:pPr>
        <w:jc w:val="center"/>
        <w:rPr>
          <w:rFonts w:ascii="Arial" w:hAnsi="Arial" w:cs="Arial"/>
          <w:b/>
          <w:sz w:val="22"/>
          <w:szCs w:val="24"/>
          <w:lang w:eastAsia="en-US"/>
        </w:rPr>
      </w:pPr>
      <w:r w:rsidRPr="00224426">
        <w:rPr>
          <w:rFonts w:ascii="Arial" w:hAnsi="Arial" w:cs="Arial"/>
          <w:b/>
          <w:sz w:val="22"/>
          <w:szCs w:val="24"/>
          <w:lang w:eastAsia="en-US"/>
        </w:rPr>
        <w:t>Medical form</w:t>
      </w:r>
    </w:p>
    <w:tbl>
      <w:tblPr>
        <w:tblStyle w:val="TableGrid2"/>
        <w:tblW w:w="0" w:type="auto"/>
        <w:tblInd w:w="675" w:type="dxa"/>
        <w:tblLook w:val="04A0" w:firstRow="1" w:lastRow="0" w:firstColumn="1" w:lastColumn="0" w:noHBand="0" w:noVBand="1"/>
      </w:tblPr>
      <w:tblGrid>
        <w:gridCol w:w="4719"/>
        <w:gridCol w:w="1526"/>
        <w:gridCol w:w="2686"/>
      </w:tblGrid>
      <w:tr w:rsidR="003D7315" w:rsidRPr="00224426" w:rsidTr="003D7315">
        <w:trPr>
          <w:trHeight w:val="472"/>
        </w:trPr>
        <w:tc>
          <w:tcPr>
            <w:tcW w:w="4719" w:type="dxa"/>
            <w:shd w:val="clear" w:color="auto" w:fill="347188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224426">
              <w:rPr>
                <w:rFonts w:ascii="Arial" w:hAnsi="Arial" w:cs="Arial"/>
                <w:b/>
                <w:color w:val="FFFFFF"/>
                <w:szCs w:val="24"/>
              </w:rPr>
              <w:t>Does your child suffer from any allergy, illness or disability?</w:t>
            </w:r>
          </w:p>
        </w:tc>
        <w:tc>
          <w:tcPr>
            <w:tcW w:w="1526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7094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426">
                  <w:rPr>
                    <w:rFonts w:ascii="Arial" w:eastAsia="MS Gothic" w:hAnsi="Arial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Cs w:val="24"/>
                </w:rPr>
                <w:id w:val="9631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426">
                  <w:rPr>
                    <w:rFonts w:ascii="Arial" w:eastAsia="MS Gothic" w:hAnsi="Arial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3D7315" w:rsidRPr="00224426" w:rsidTr="003D7315">
        <w:trPr>
          <w:trHeight w:val="1272"/>
        </w:trPr>
        <w:tc>
          <w:tcPr>
            <w:tcW w:w="8931" w:type="dxa"/>
            <w:gridSpan w:val="3"/>
          </w:tcPr>
          <w:p w:rsidR="003D7315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 xml:space="preserve">If yes please provide further details, including any prescribed medication, times and doses. </w:t>
            </w:r>
          </w:p>
          <w:p w:rsidR="003D7315" w:rsidRDefault="003D7315" w:rsidP="00734E1E">
            <w:pPr>
              <w:rPr>
                <w:rFonts w:ascii="Arial" w:hAnsi="Arial" w:cs="Arial"/>
                <w:szCs w:val="24"/>
              </w:rPr>
            </w:pPr>
          </w:p>
          <w:p w:rsidR="003D7315" w:rsidRDefault="003D7315" w:rsidP="00734E1E">
            <w:pPr>
              <w:rPr>
                <w:rFonts w:ascii="Arial" w:hAnsi="Arial" w:cs="Arial"/>
                <w:szCs w:val="24"/>
              </w:rPr>
            </w:pPr>
          </w:p>
          <w:p w:rsidR="003D7315" w:rsidRDefault="003D7315" w:rsidP="00734E1E">
            <w:pPr>
              <w:rPr>
                <w:rFonts w:ascii="Arial" w:hAnsi="Arial" w:cs="Arial"/>
                <w:szCs w:val="24"/>
              </w:rPr>
            </w:pPr>
          </w:p>
          <w:p w:rsidR="003D7315" w:rsidRDefault="003D7315" w:rsidP="00734E1E">
            <w:pPr>
              <w:rPr>
                <w:rFonts w:ascii="Arial" w:hAnsi="Arial" w:cs="Arial"/>
                <w:szCs w:val="24"/>
              </w:rPr>
            </w:pPr>
          </w:p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</w:p>
        </w:tc>
      </w:tr>
      <w:tr w:rsidR="003D7315" w:rsidRPr="00224426" w:rsidTr="003D7315">
        <w:trPr>
          <w:trHeight w:val="540"/>
        </w:trPr>
        <w:tc>
          <w:tcPr>
            <w:tcW w:w="4719" w:type="dxa"/>
            <w:shd w:val="clear" w:color="auto" w:fill="347188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224426">
              <w:rPr>
                <w:rFonts w:ascii="Arial" w:hAnsi="Arial" w:cs="Arial"/>
                <w:b/>
                <w:color w:val="FFFFFF"/>
                <w:szCs w:val="24"/>
              </w:rPr>
              <w:t xml:space="preserve">Do you consent to your child receiving first </w:t>
            </w:r>
            <w:r>
              <w:rPr>
                <w:rFonts w:ascii="Arial" w:hAnsi="Arial" w:cs="Arial"/>
                <w:b/>
                <w:color w:val="FFFFFF"/>
                <w:szCs w:val="24"/>
              </w:rPr>
              <w:t>aid during the school trip</w:t>
            </w:r>
            <w:r w:rsidRPr="00224426">
              <w:rPr>
                <w:rFonts w:ascii="Arial" w:hAnsi="Arial" w:cs="Arial"/>
                <w:b/>
                <w:color w:val="FFFFFF"/>
                <w:szCs w:val="24"/>
              </w:rPr>
              <w:t>?</w:t>
            </w:r>
          </w:p>
        </w:tc>
        <w:tc>
          <w:tcPr>
            <w:tcW w:w="1526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180884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426">
                  <w:rPr>
                    <w:rFonts w:ascii="Arial" w:eastAsia="MS Gothic" w:hAnsi="Arial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Cs w:val="24"/>
                </w:rPr>
                <w:id w:val="-19927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426">
                  <w:rPr>
                    <w:rFonts w:ascii="Arial" w:eastAsia="MS Gothic" w:hAnsi="Arial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3D7315" w:rsidRPr="00224426" w:rsidTr="003D7315">
        <w:trPr>
          <w:trHeight w:val="540"/>
        </w:trPr>
        <w:tc>
          <w:tcPr>
            <w:tcW w:w="4719" w:type="dxa"/>
            <w:shd w:val="clear" w:color="auto" w:fill="347188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224426">
              <w:rPr>
                <w:rFonts w:ascii="Arial" w:hAnsi="Arial" w:cs="Arial"/>
                <w:b/>
                <w:color w:val="FFFFFF"/>
                <w:szCs w:val="24"/>
              </w:rPr>
              <w:t>Do you consent to your child receiving urg</w:t>
            </w:r>
            <w:r>
              <w:rPr>
                <w:rFonts w:ascii="Arial" w:hAnsi="Arial" w:cs="Arial"/>
                <w:b/>
                <w:color w:val="FFFFFF"/>
                <w:szCs w:val="24"/>
              </w:rPr>
              <w:t>ent care during the school trip</w:t>
            </w:r>
            <w:r w:rsidRPr="00224426">
              <w:rPr>
                <w:rFonts w:ascii="Arial" w:hAnsi="Arial" w:cs="Arial"/>
                <w:b/>
                <w:color w:val="FFFFFF"/>
                <w:szCs w:val="24"/>
              </w:rPr>
              <w:t>, including the use of anaesthesia,</w:t>
            </w:r>
            <w:r>
              <w:rPr>
                <w:rFonts w:ascii="Arial" w:hAnsi="Arial" w:cs="Arial"/>
                <w:b/>
                <w:color w:val="FFFFFF"/>
                <w:szCs w:val="24"/>
              </w:rPr>
              <w:t xml:space="preserve"> </w:t>
            </w:r>
            <w:r w:rsidRPr="00224426">
              <w:rPr>
                <w:rFonts w:ascii="Arial" w:hAnsi="Arial" w:cs="Arial"/>
                <w:b/>
                <w:color w:val="FFFFFF"/>
                <w:szCs w:val="24"/>
              </w:rPr>
              <w:t>if deemed necessary by medical professionals?</w:t>
            </w:r>
          </w:p>
        </w:tc>
        <w:tc>
          <w:tcPr>
            <w:tcW w:w="1526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28346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426">
                  <w:rPr>
                    <w:rFonts w:ascii="Arial" w:eastAsia="MS Gothic" w:hAnsi="Arial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Cs w:val="24"/>
                </w:rPr>
                <w:id w:val="20517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426">
                  <w:rPr>
                    <w:rFonts w:ascii="Arial" w:eastAsia="MS Gothic" w:hAnsi="Arial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:rsidR="003D7315" w:rsidRPr="00224426" w:rsidRDefault="003D7315" w:rsidP="003D7315">
      <w:pPr>
        <w:jc w:val="both"/>
        <w:rPr>
          <w:rFonts w:ascii="Arial" w:hAnsi="Arial" w:cs="Arial"/>
          <w:sz w:val="22"/>
          <w:szCs w:val="24"/>
        </w:rPr>
      </w:pPr>
    </w:p>
    <w:tbl>
      <w:tblPr>
        <w:tblStyle w:val="TableGrid2"/>
        <w:tblW w:w="0" w:type="auto"/>
        <w:tblInd w:w="675" w:type="dxa"/>
        <w:tblLook w:val="04A0" w:firstRow="1" w:lastRow="0" w:firstColumn="1" w:lastColumn="0" w:noHBand="0" w:noVBand="1"/>
      </w:tblPr>
      <w:tblGrid>
        <w:gridCol w:w="3600"/>
        <w:gridCol w:w="5331"/>
      </w:tblGrid>
      <w:tr w:rsidR="003D7315" w:rsidRPr="00224426" w:rsidTr="003D7315">
        <w:trPr>
          <w:trHeight w:val="850"/>
        </w:trPr>
        <w:tc>
          <w:tcPr>
            <w:tcW w:w="8931" w:type="dxa"/>
            <w:gridSpan w:val="2"/>
            <w:shd w:val="clear" w:color="auto" w:fill="347188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b/>
                <w:szCs w:val="24"/>
              </w:rPr>
            </w:pPr>
            <w:r w:rsidRPr="00224426">
              <w:rPr>
                <w:rFonts w:ascii="Arial" w:hAnsi="Arial" w:cs="Arial"/>
                <w:b/>
                <w:color w:val="FFFFFF"/>
                <w:szCs w:val="24"/>
              </w:rPr>
              <w:t>I can confirm that the information I have provided within this form is accurate. I am also happy for my child to receive first aid or urgent medical care whilst on a school trip or activity.</w:t>
            </w:r>
          </w:p>
        </w:tc>
      </w:tr>
      <w:tr w:rsidR="003D7315" w:rsidRPr="00224426" w:rsidTr="003D7315">
        <w:trPr>
          <w:trHeight w:val="298"/>
        </w:trPr>
        <w:tc>
          <w:tcPr>
            <w:tcW w:w="3600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 xml:space="preserve">Name of parent </w:t>
            </w:r>
          </w:p>
        </w:tc>
        <w:tc>
          <w:tcPr>
            <w:tcW w:w="5331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D7315" w:rsidRPr="00224426" w:rsidTr="003D7315">
        <w:trPr>
          <w:trHeight w:val="418"/>
        </w:trPr>
        <w:tc>
          <w:tcPr>
            <w:tcW w:w="3600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>Emergency contact number one</w:t>
            </w:r>
          </w:p>
        </w:tc>
        <w:tc>
          <w:tcPr>
            <w:tcW w:w="5331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D7315" w:rsidRPr="00224426" w:rsidTr="003D7315">
        <w:trPr>
          <w:trHeight w:val="280"/>
        </w:trPr>
        <w:tc>
          <w:tcPr>
            <w:tcW w:w="3600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 xml:space="preserve">Name of contact </w:t>
            </w:r>
          </w:p>
        </w:tc>
        <w:tc>
          <w:tcPr>
            <w:tcW w:w="5331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D7315" w:rsidRPr="00224426" w:rsidTr="003D7315">
        <w:trPr>
          <w:trHeight w:val="416"/>
        </w:trPr>
        <w:tc>
          <w:tcPr>
            <w:tcW w:w="3600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>Emergency contact number two</w:t>
            </w:r>
          </w:p>
        </w:tc>
        <w:tc>
          <w:tcPr>
            <w:tcW w:w="5331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D7315" w:rsidRPr="00224426" w:rsidRDefault="003D7315" w:rsidP="003D7315">
      <w:pPr>
        <w:jc w:val="both"/>
        <w:rPr>
          <w:rFonts w:ascii="Arial" w:hAnsi="Arial" w:cs="Arial"/>
          <w:b/>
          <w:sz w:val="22"/>
          <w:szCs w:val="24"/>
          <w:lang w:eastAsia="en-US"/>
        </w:rPr>
      </w:pPr>
    </w:p>
    <w:p w:rsidR="003D7315" w:rsidRPr="00224426" w:rsidRDefault="003D7315" w:rsidP="003D7315">
      <w:pPr>
        <w:jc w:val="center"/>
        <w:rPr>
          <w:rFonts w:ascii="Arial" w:hAnsi="Arial" w:cs="Arial"/>
          <w:b/>
          <w:sz w:val="22"/>
          <w:szCs w:val="24"/>
          <w:lang w:eastAsia="en-US"/>
        </w:rPr>
      </w:pPr>
      <w:r w:rsidRPr="00224426">
        <w:rPr>
          <w:rFonts w:ascii="Arial" w:hAnsi="Arial" w:cs="Arial"/>
          <w:b/>
          <w:sz w:val="22"/>
          <w:szCs w:val="24"/>
          <w:lang w:eastAsia="en-US"/>
        </w:rPr>
        <w:t>Permission form</w:t>
      </w:r>
    </w:p>
    <w:tbl>
      <w:tblPr>
        <w:tblStyle w:val="TableGrid2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3D7315" w:rsidRPr="00224426" w:rsidTr="003D7315">
        <w:trPr>
          <w:trHeight w:val="719"/>
        </w:trPr>
        <w:tc>
          <w:tcPr>
            <w:tcW w:w="8931" w:type="dxa"/>
            <w:gridSpan w:val="2"/>
            <w:shd w:val="clear" w:color="auto" w:fill="347188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224426">
              <w:rPr>
                <w:rFonts w:ascii="Arial" w:hAnsi="Arial" w:cs="Arial"/>
                <w:b/>
                <w:color w:val="FFFFFF"/>
                <w:szCs w:val="24"/>
              </w:rPr>
              <w:t xml:space="preserve">By signing this form, I agree to the terms outlined in the letter that enables my child to participate in all of the listed school trips attached to this form. </w:t>
            </w:r>
          </w:p>
        </w:tc>
      </w:tr>
      <w:tr w:rsidR="003D7315" w:rsidRPr="00224426" w:rsidTr="003D7315">
        <w:trPr>
          <w:trHeight w:val="336"/>
        </w:trPr>
        <w:tc>
          <w:tcPr>
            <w:tcW w:w="2552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>Name of pupil</w:t>
            </w:r>
          </w:p>
        </w:tc>
        <w:tc>
          <w:tcPr>
            <w:tcW w:w="6379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</w:p>
        </w:tc>
      </w:tr>
      <w:tr w:rsidR="003D7315" w:rsidRPr="00224426" w:rsidTr="003D7315">
        <w:trPr>
          <w:trHeight w:val="257"/>
        </w:trPr>
        <w:tc>
          <w:tcPr>
            <w:tcW w:w="2552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>Year group</w:t>
            </w:r>
          </w:p>
        </w:tc>
        <w:tc>
          <w:tcPr>
            <w:tcW w:w="6379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</w:p>
        </w:tc>
      </w:tr>
      <w:tr w:rsidR="003D7315" w:rsidRPr="00224426" w:rsidTr="003D7315">
        <w:trPr>
          <w:trHeight w:val="408"/>
        </w:trPr>
        <w:tc>
          <w:tcPr>
            <w:tcW w:w="2552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>Name of parent</w:t>
            </w:r>
          </w:p>
        </w:tc>
        <w:tc>
          <w:tcPr>
            <w:tcW w:w="6379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</w:p>
        </w:tc>
      </w:tr>
      <w:tr w:rsidR="003D7315" w:rsidRPr="00224426" w:rsidTr="003D7315">
        <w:trPr>
          <w:trHeight w:val="358"/>
        </w:trPr>
        <w:tc>
          <w:tcPr>
            <w:tcW w:w="2552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>Signed</w:t>
            </w:r>
          </w:p>
        </w:tc>
        <w:tc>
          <w:tcPr>
            <w:tcW w:w="6379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</w:p>
        </w:tc>
      </w:tr>
      <w:tr w:rsidR="003D7315" w:rsidRPr="00224426" w:rsidTr="003D7315">
        <w:trPr>
          <w:trHeight w:val="203"/>
        </w:trPr>
        <w:tc>
          <w:tcPr>
            <w:tcW w:w="2552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  <w:r w:rsidRPr="00224426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6379" w:type="dxa"/>
            <w:vAlign w:val="center"/>
          </w:tcPr>
          <w:p w:rsidR="003D7315" w:rsidRPr="00224426" w:rsidRDefault="003D7315" w:rsidP="00734E1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B35B9" w:rsidRPr="00EC21B3" w:rsidRDefault="00BB35B9" w:rsidP="00A379B0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BB35B9" w:rsidRPr="00EC21B3" w:rsidSect="00CB4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720" w:right="720" w:bottom="720" w:left="720" w:header="907" w:footer="709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A2" w:rsidRDefault="00EA040E">
      <w:r>
        <w:separator/>
      </w:r>
    </w:p>
  </w:endnote>
  <w:endnote w:type="continuationSeparator" w:id="0">
    <w:p w:rsidR="00FD0DA2" w:rsidRDefault="00EA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A2" w:rsidRDefault="00EA0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DA2" w:rsidRDefault="00FD0D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A2" w:rsidRDefault="00FD0DA2">
    <w:pPr>
      <w:pStyle w:val="Footer"/>
      <w:framePr w:wrap="around" w:vAnchor="text" w:hAnchor="margin" w:xAlign="right" w:y="1"/>
      <w:rPr>
        <w:rStyle w:val="PageNumber"/>
      </w:rPr>
    </w:pPr>
  </w:p>
  <w:p w:rsidR="00FD0DA2" w:rsidRDefault="00306487">
    <w:pPr>
      <w:pStyle w:val="Footer"/>
      <w:ind w:right="360"/>
      <w:rPr>
        <w:rFonts w:asciiTheme="majorHAnsi" w:hAnsiTheme="majorHAnsi"/>
        <w:b/>
        <w:color w:val="D9D9D9" w:themeColor="background1" w:themeShade="D9"/>
        <w:sz w:val="16"/>
      </w:rPr>
    </w:pPr>
    <w:r>
      <w:rPr>
        <w:rFonts w:asciiTheme="majorHAnsi" w:hAnsiTheme="majorHAnsi"/>
        <w:b/>
        <w:noProof/>
        <w:color w:val="D9D9D9" w:themeColor="background1" w:themeShade="D9"/>
        <w:sz w:val="16"/>
      </w:rPr>
      <w:drawing>
        <wp:anchor distT="12192" distB="19713" distL="126492" distR="114300" simplePos="0" relativeHeight="251653120" behindDoc="0" locked="0" layoutInCell="1" allowOverlap="1" wp14:anchorId="0513F182" wp14:editId="6924B435">
          <wp:simplePos x="0" y="0"/>
          <wp:positionH relativeFrom="margin">
            <wp:posOffset>6186170</wp:posOffset>
          </wp:positionH>
          <wp:positionV relativeFrom="paragraph">
            <wp:posOffset>-78105</wp:posOffset>
          </wp:positionV>
          <wp:extent cx="621665" cy="371475"/>
          <wp:effectExtent l="0" t="0" r="6985" b="9525"/>
          <wp:wrapNone/>
          <wp:docPr id="15" name="Picture 3" descr="Aquinas Logo July 2017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quinas Logo July 2017.jpg"/>
                  <pic:cNvPicPr>
                    <a:picLocks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color w:val="D9D9D9" w:themeColor="background1" w:themeShade="D9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2246FF" wp14:editId="7E0A7422">
              <wp:simplePos x="0" y="0"/>
              <wp:positionH relativeFrom="column">
                <wp:posOffset>-549910</wp:posOffset>
              </wp:positionH>
              <wp:positionV relativeFrom="paragraph">
                <wp:posOffset>-221615</wp:posOffset>
              </wp:positionV>
              <wp:extent cx="7658100" cy="914400"/>
              <wp:effectExtent l="0" t="0" r="19050" b="19050"/>
              <wp:wrapNone/>
              <wp:docPr id="3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14400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96660D" id="Rectangle 26" o:spid="_x0000_s1026" style="position:absolute;margin-left:-43.3pt;margin-top:-17.45pt;width:603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" fillcolor="#5a5a5a" strokecolor="white"/>
          </w:pict>
        </mc:Fallback>
      </mc:AlternateContent>
    </w:r>
    <w:r w:rsidR="00EA040E">
      <w:rPr>
        <w:rFonts w:asciiTheme="majorHAnsi" w:hAnsiTheme="majorHAnsi"/>
        <w:b/>
        <w:color w:val="D9D9D9" w:themeColor="background1" w:themeShade="D9"/>
        <w:sz w:val="16"/>
      </w:rPr>
      <w:t>Aquinas Church of England Education Trust</w:t>
    </w:r>
  </w:p>
  <w:p w:rsidR="00FD0DA2" w:rsidRDefault="00EA040E">
    <w:pPr>
      <w:pStyle w:val="Footer"/>
      <w:ind w:right="360"/>
      <w:rPr>
        <w:rFonts w:asciiTheme="majorHAnsi" w:hAnsiTheme="majorHAnsi"/>
        <w:b/>
        <w:color w:val="D9D9D9" w:themeColor="background1" w:themeShade="D9"/>
        <w:sz w:val="16"/>
      </w:rPr>
    </w:pPr>
    <w:r>
      <w:rPr>
        <w:rFonts w:asciiTheme="majorHAnsi" w:hAnsiTheme="majorHAnsi"/>
        <w:b/>
        <w:color w:val="D9D9D9" w:themeColor="background1" w:themeShade="D9"/>
        <w:sz w:val="16"/>
      </w:rPr>
      <w:t>Registered 07525735; Registered in England and Wales; Magpie Hall Lane, Bromley, BR2 8HZ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A2" w:rsidRDefault="00EA040E">
      <w:r>
        <w:separator/>
      </w:r>
    </w:p>
  </w:footnote>
  <w:footnote w:type="continuationSeparator" w:id="0">
    <w:p w:rsidR="00FD0DA2" w:rsidRDefault="00EA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A2" w:rsidRDefault="00AE26D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57364" o:spid="_x0000_s2085" type="#_x0000_t75" style="position:absolute;margin-left:0;margin-top:0;width:451.25pt;height:253.8pt;z-index:-251654656;mso-position-horizontal:center;mso-position-horizontal-relative:margin;mso-position-vertical:center;mso-position-vertical-relative:margin" o:allowincell="f">
          <v:imagedata r:id="rId1" o:title="rye community primary school watermark_Fotor" gain="19661f" blacklevel="22938f"/>
          <w10:wrap anchorx="margin" anchory="margin"/>
        </v:shape>
      </w:pict>
    </w:r>
    <w:r w:rsidR="00EA040E">
      <w:tab/>
    </w:r>
    <w:r w:rsidR="00EA040E">
      <w:tab/>
    </w:r>
    <w:r w:rsidR="00EA040E">
      <w:tab/>
    </w:r>
    <w:r w:rsidR="00EA040E">
      <w:tab/>
    </w:r>
    <w:r w:rsidR="00EA040E">
      <w:tab/>
    </w:r>
    <w:r w:rsidR="00EA040E">
      <w:tab/>
    </w:r>
    <w:r w:rsidR="00EA040E">
      <w:tab/>
    </w:r>
    <w:r w:rsidR="00EA040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A2" w:rsidRPr="00E92E97" w:rsidRDefault="00867963">
    <w:pPr>
      <w:jc w:val="center"/>
      <w:rPr>
        <w:rFonts w:asciiTheme="minorHAnsi" w:hAnsiTheme="minorHAnsi"/>
        <w:b/>
        <w:color w:val="0070C0"/>
        <w:sz w:val="22"/>
      </w:rPr>
    </w:pPr>
    <w:r>
      <w:rPr>
        <w:rFonts w:asciiTheme="minorHAnsi" w:hAnsiTheme="minorHAnsi"/>
        <w:b/>
        <w:noProof/>
        <w:color w:val="0070C0"/>
        <w:sz w:val="22"/>
      </w:rPr>
      <w:drawing>
        <wp:anchor distT="0" distB="0" distL="114300" distR="114300" simplePos="0" relativeHeight="251663360" behindDoc="0" locked="0" layoutInCell="1" allowOverlap="1" wp14:anchorId="0916EB7F" wp14:editId="4F55119F">
          <wp:simplePos x="0" y="0"/>
          <wp:positionH relativeFrom="column">
            <wp:posOffset>5446395</wp:posOffset>
          </wp:positionH>
          <wp:positionV relativeFrom="paragraph">
            <wp:posOffset>-265430</wp:posOffset>
          </wp:positionV>
          <wp:extent cx="1540510" cy="9486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E97">
      <w:rPr>
        <w:rFonts w:asciiTheme="minorHAnsi" w:hAnsiTheme="minorHAnsi"/>
        <w:b/>
        <w:noProof/>
        <w:color w:val="0070C0"/>
        <w:sz w:val="22"/>
      </w:rPr>
      <w:drawing>
        <wp:anchor distT="0" distB="0" distL="114300" distR="114300" simplePos="0" relativeHeight="251661312" behindDoc="1" locked="0" layoutInCell="1" allowOverlap="1" wp14:anchorId="2D40B7D8" wp14:editId="26D9B58F">
          <wp:simplePos x="0" y="0"/>
          <wp:positionH relativeFrom="column">
            <wp:posOffset>-129540</wp:posOffset>
          </wp:positionH>
          <wp:positionV relativeFrom="paragraph">
            <wp:posOffset>-403860</wp:posOffset>
          </wp:positionV>
          <wp:extent cx="1084580" cy="1086485"/>
          <wp:effectExtent l="0" t="0" r="1270" b="0"/>
          <wp:wrapNone/>
          <wp:docPr id="2" name="Picture 2" descr="C:\Users\sjames\Downloads\RP new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ames\Downloads\RP new logo 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40E" w:rsidRPr="00E92E97">
      <w:rPr>
        <w:rFonts w:asciiTheme="minorHAnsi" w:hAnsiTheme="minorHAnsi"/>
        <w:b/>
        <w:color w:val="0070C0"/>
        <w:sz w:val="22"/>
      </w:rPr>
      <w:t xml:space="preserve">Rye Community Primary School &amp; </w:t>
    </w:r>
    <w:r w:rsidR="00587995">
      <w:rPr>
        <w:rFonts w:asciiTheme="minorHAnsi" w:hAnsiTheme="minorHAnsi"/>
        <w:b/>
        <w:color w:val="0070C0"/>
        <w:sz w:val="22"/>
      </w:rPr>
      <w:t>Starfish Pre-school</w:t>
    </w:r>
  </w:p>
  <w:p w:rsidR="00FD0DA2" w:rsidRPr="00E92E97" w:rsidRDefault="00EA040E">
    <w:pPr>
      <w:jc w:val="center"/>
      <w:rPr>
        <w:rFonts w:asciiTheme="minorHAnsi" w:hAnsiTheme="minorHAnsi"/>
        <w:b/>
        <w:color w:val="0070C0"/>
        <w:sz w:val="22"/>
      </w:rPr>
    </w:pPr>
    <w:r w:rsidRPr="00E92E97">
      <w:rPr>
        <w:rFonts w:asciiTheme="minorHAnsi" w:hAnsiTheme="minorHAnsi"/>
        <w:b/>
        <w:color w:val="0070C0"/>
        <w:sz w:val="22"/>
      </w:rPr>
      <w:t>The Grove, Rye, East Sussex TN31 7ND</w:t>
    </w:r>
  </w:p>
  <w:p w:rsidR="00FD0DA2" w:rsidRPr="00E92E97" w:rsidRDefault="00AA58E2">
    <w:pPr>
      <w:jc w:val="center"/>
      <w:rPr>
        <w:rFonts w:asciiTheme="minorHAnsi" w:hAnsiTheme="minorHAnsi"/>
        <w:b/>
        <w:color w:val="0070C0"/>
        <w:sz w:val="22"/>
      </w:rPr>
    </w:pPr>
    <w:r w:rsidRPr="00E92E97">
      <w:rPr>
        <w:rFonts w:asciiTheme="minorHAnsi" w:hAnsiTheme="minorHAnsi"/>
        <w:b/>
        <w:noProof/>
        <w:color w:val="0070C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ACE5DF2" wp14:editId="39F6E94D">
              <wp:simplePos x="0" y="0"/>
              <wp:positionH relativeFrom="margin">
                <wp:posOffset>5314950</wp:posOffset>
              </wp:positionH>
              <wp:positionV relativeFrom="paragraph">
                <wp:posOffset>142240</wp:posOffset>
              </wp:positionV>
              <wp:extent cx="1628775" cy="33020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8E2" w:rsidRPr="00E92E97" w:rsidRDefault="00AA58E2" w:rsidP="00AA58E2">
                          <w:pPr>
                            <w:jc w:val="center"/>
                            <w:rPr>
                              <w:rFonts w:asciiTheme="minorHAnsi" w:hAnsiTheme="minorHAnsi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E92E97">
                            <w:rPr>
                              <w:rFonts w:asciiTheme="minorHAnsi" w:hAnsiTheme="minorHAnsi" w:cs="Arial"/>
                              <w:color w:val="0070C0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AA58E2" w:rsidRDefault="00AA58E2" w:rsidP="00AA58E2">
                          <w:pPr>
                            <w:jc w:val="center"/>
                            <w:rPr>
                              <w:rFonts w:ascii="Arial" w:hAnsi="Arial" w:cs="Arial"/>
                              <w:color w:val="333399"/>
                              <w:sz w:val="16"/>
                            </w:rPr>
                          </w:pPr>
                        </w:p>
                        <w:p w:rsidR="00AA58E2" w:rsidRDefault="00AA58E2" w:rsidP="00AA58E2">
                          <w:pPr>
                            <w:jc w:val="center"/>
                            <w:rPr>
                              <w:rFonts w:ascii="Arial" w:hAnsi="Arial" w:cs="Arial"/>
                              <w:color w:val="333399"/>
                            </w:rPr>
                          </w:pPr>
                        </w:p>
                        <w:p w:rsidR="00AA58E2" w:rsidRDefault="00AA58E2" w:rsidP="00AA58E2">
                          <w:pPr>
                            <w:jc w:val="center"/>
                            <w:rPr>
                              <w:rFonts w:ascii="Arial" w:hAnsi="Arial" w:cs="Arial"/>
                              <w:color w:val="333399"/>
                            </w:rPr>
                          </w:pPr>
                        </w:p>
                        <w:p w:rsidR="00AA58E2" w:rsidRDefault="00AA58E2" w:rsidP="00AA58E2">
                          <w:pPr>
                            <w:rPr>
                              <w:rFonts w:ascii="Arial" w:hAnsi="Arial" w:cs="Arial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E5D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8.5pt;margin-top:11.2pt;width:128.25pt;height:2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pm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" stroked="f">
              <v:textbox>
                <w:txbxContent>
                  <w:p w:rsidR="00AA58E2" w:rsidRPr="00E92E97" w:rsidRDefault="00AA58E2" w:rsidP="00AA58E2">
                    <w:pPr>
                      <w:jc w:val="center"/>
                      <w:rPr>
                        <w:rFonts w:asciiTheme="minorHAnsi" w:hAnsiTheme="minorHAnsi" w:cs="Arial"/>
                        <w:color w:val="0070C0"/>
                        <w:sz w:val="16"/>
                        <w:szCs w:val="16"/>
                      </w:rPr>
                    </w:pPr>
                    <w:r w:rsidRPr="00E92E97">
                      <w:rPr>
                        <w:rFonts w:asciiTheme="minorHAnsi" w:hAnsiTheme="minorHAnsi" w:cs="Arial"/>
                        <w:color w:val="0070C0"/>
                        <w:sz w:val="16"/>
                        <w:szCs w:val="16"/>
                      </w:rPr>
                      <w:t xml:space="preserve">   </w:t>
                    </w:r>
                  </w:p>
                  <w:p w:rsidR="00AA58E2" w:rsidRDefault="00AA58E2" w:rsidP="00AA58E2">
                    <w:pPr>
                      <w:jc w:val="center"/>
                      <w:rPr>
                        <w:rFonts w:ascii="Arial" w:hAnsi="Arial" w:cs="Arial"/>
                        <w:color w:val="333399"/>
                        <w:sz w:val="16"/>
                      </w:rPr>
                    </w:pPr>
                  </w:p>
                  <w:p w:rsidR="00AA58E2" w:rsidRDefault="00AA58E2" w:rsidP="00AA58E2">
                    <w:pPr>
                      <w:jc w:val="center"/>
                      <w:rPr>
                        <w:rFonts w:ascii="Arial" w:hAnsi="Arial" w:cs="Arial"/>
                        <w:color w:val="333399"/>
                      </w:rPr>
                    </w:pPr>
                  </w:p>
                  <w:p w:rsidR="00AA58E2" w:rsidRDefault="00AA58E2" w:rsidP="00AA58E2">
                    <w:pPr>
                      <w:jc w:val="center"/>
                      <w:rPr>
                        <w:rFonts w:ascii="Arial" w:hAnsi="Arial" w:cs="Arial"/>
                        <w:color w:val="333399"/>
                      </w:rPr>
                    </w:pPr>
                  </w:p>
                  <w:p w:rsidR="00AA58E2" w:rsidRDefault="00AA58E2" w:rsidP="00AA58E2">
                    <w:pPr>
                      <w:rPr>
                        <w:rFonts w:ascii="Arial" w:hAnsi="Arial" w:cs="Arial"/>
                        <w:color w:val="333399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A040E" w:rsidRPr="00E92E97">
      <w:rPr>
        <w:rFonts w:asciiTheme="minorHAnsi" w:hAnsiTheme="minorHAnsi"/>
        <w:b/>
        <w:color w:val="0070C0"/>
        <w:sz w:val="22"/>
      </w:rPr>
      <w:t>www.ryeprimary.co.uk</w:t>
    </w:r>
  </w:p>
  <w:p w:rsidR="00FD0DA2" w:rsidRDefault="00EC21B3" w:rsidP="00867963">
    <w:pPr>
      <w:jc w:val="center"/>
      <w:rPr>
        <w:rFonts w:asciiTheme="minorHAnsi" w:hAnsiTheme="minorHAnsi"/>
        <w:color w:val="0070C0"/>
      </w:rPr>
    </w:pPr>
    <w:r w:rsidRPr="00E92E97">
      <w:rPr>
        <w:rFonts w:asciiTheme="minorHAnsi" w:hAnsiTheme="minorHAnsi"/>
        <w:noProof/>
        <w:color w:val="0070C0"/>
      </w:rPr>
      <w:drawing>
        <wp:anchor distT="0" distB="0" distL="114300" distR="114300" simplePos="0" relativeHeight="251651072" behindDoc="1" locked="0" layoutInCell="1" allowOverlap="1" wp14:anchorId="6A0B6F1F" wp14:editId="53B2E595">
          <wp:simplePos x="0" y="0"/>
          <wp:positionH relativeFrom="column">
            <wp:posOffset>455930</wp:posOffset>
          </wp:positionH>
          <wp:positionV relativeFrom="paragraph">
            <wp:posOffset>2692400</wp:posOffset>
          </wp:positionV>
          <wp:extent cx="5732145" cy="3098800"/>
          <wp:effectExtent l="0" t="0" r="0" b="6350"/>
          <wp:wrapNone/>
          <wp:docPr id="14" name="Picture 14" descr="C:\Users\sharris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ris\Desktop\Untitled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3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B51" w:rsidRPr="00E92E97">
      <w:rPr>
        <w:rFonts w:asciiTheme="minorHAnsi" w:hAnsiTheme="minorHAnsi"/>
        <w:color w:val="0070C0"/>
      </w:rPr>
      <w:t>Headteacher</w:t>
    </w:r>
    <w:r w:rsidR="00EA040E" w:rsidRPr="00E92E97">
      <w:rPr>
        <w:rFonts w:asciiTheme="minorHAnsi" w:hAnsiTheme="minorHAnsi"/>
        <w:color w:val="0070C0"/>
      </w:rPr>
      <w:t>: Miss Kelly Martin</w:t>
    </w:r>
  </w:p>
  <w:p w:rsidR="00867963" w:rsidRDefault="00AE26DF" w:rsidP="00867963">
    <w:pPr>
      <w:tabs>
        <w:tab w:val="center" w:pos="5233"/>
      </w:tabs>
      <w:jc w:val="center"/>
      <w:rPr>
        <w:rFonts w:asciiTheme="minorHAnsi" w:hAnsiTheme="minorHAnsi"/>
        <w:color w:val="0070C0"/>
      </w:rPr>
    </w:pPr>
    <w:hyperlink r:id="rId4" w:history="1">
      <w:r w:rsidR="00867963" w:rsidRPr="00121A1E">
        <w:rPr>
          <w:rStyle w:val="Hyperlink"/>
          <w:rFonts w:asciiTheme="minorHAnsi" w:hAnsiTheme="minorHAnsi"/>
        </w:rPr>
        <w:t>office@ryeprimary.co.uk</w:t>
      </w:r>
    </w:hyperlink>
  </w:p>
  <w:p w:rsidR="00867963" w:rsidRDefault="00867963" w:rsidP="00867963">
    <w:pPr>
      <w:tabs>
        <w:tab w:val="center" w:pos="5233"/>
      </w:tabs>
      <w:jc w:val="center"/>
      <w:rPr>
        <w:rFonts w:asciiTheme="minorHAnsi" w:hAnsiTheme="minorHAnsi"/>
        <w:color w:val="0070C0"/>
      </w:rPr>
    </w:pPr>
    <w:r>
      <w:rPr>
        <w:rFonts w:asciiTheme="minorHAnsi" w:hAnsiTheme="minorHAnsi"/>
        <w:color w:val="0070C0"/>
      </w:rPr>
      <w:t>01797 222825</w:t>
    </w:r>
  </w:p>
  <w:p w:rsidR="00867963" w:rsidRPr="00E92E97" w:rsidRDefault="00867963" w:rsidP="00AA58E2">
    <w:pPr>
      <w:tabs>
        <w:tab w:val="center" w:pos="5233"/>
      </w:tabs>
      <w:rPr>
        <w:rFonts w:asciiTheme="majorHAnsi" w:hAnsiTheme="majorHAnsi"/>
        <w:color w:val="0070C0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A2" w:rsidRDefault="00AE26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57363" o:spid="_x0000_s2084" type="#_x0000_t75" style="position:absolute;margin-left:0;margin-top:0;width:451.25pt;height:253.8pt;z-index:-251655680;mso-position-horizontal:center;mso-position-horizontal-relative:margin;mso-position-vertical:center;mso-position-vertical-relative:margin" o:allowincell="f">
          <v:imagedata r:id="rId1" o:title="rye community primary school watermark_Fo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B94"/>
    <w:multiLevelType w:val="hybridMultilevel"/>
    <w:tmpl w:val="9578A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492"/>
    <w:multiLevelType w:val="hybridMultilevel"/>
    <w:tmpl w:val="0004D4A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880AD8"/>
    <w:multiLevelType w:val="hybridMultilevel"/>
    <w:tmpl w:val="03A65E6A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263A"/>
    <w:multiLevelType w:val="hybridMultilevel"/>
    <w:tmpl w:val="50DEB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5FC5"/>
    <w:multiLevelType w:val="hybridMultilevel"/>
    <w:tmpl w:val="476ED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E21DE"/>
    <w:multiLevelType w:val="hybridMultilevel"/>
    <w:tmpl w:val="B1384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0C49"/>
    <w:multiLevelType w:val="hybridMultilevel"/>
    <w:tmpl w:val="F9A6E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D53A1"/>
    <w:multiLevelType w:val="hybridMultilevel"/>
    <w:tmpl w:val="40F46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2613"/>
    <w:multiLevelType w:val="hybridMultilevel"/>
    <w:tmpl w:val="AEF8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6234F"/>
    <w:multiLevelType w:val="hybridMultilevel"/>
    <w:tmpl w:val="8396A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6B6E"/>
    <w:multiLevelType w:val="hybridMultilevel"/>
    <w:tmpl w:val="0DD2B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15E"/>
    <w:multiLevelType w:val="hybridMultilevel"/>
    <w:tmpl w:val="86085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E3661"/>
    <w:multiLevelType w:val="hybridMultilevel"/>
    <w:tmpl w:val="36E8E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46A14"/>
    <w:multiLevelType w:val="hybridMultilevel"/>
    <w:tmpl w:val="B70E1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20D2E"/>
    <w:multiLevelType w:val="hybridMultilevel"/>
    <w:tmpl w:val="70F25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43631"/>
    <w:multiLevelType w:val="hybridMultilevel"/>
    <w:tmpl w:val="6E7E4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171D"/>
    <w:multiLevelType w:val="hybridMultilevel"/>
    <w:tmpl w:val="E4202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9"/>
  </w:num>
  <w:num w:numId="7">
    <w:abstractNumId w:val="15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7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A2"/>
    <w:rsid w:val="00057CED"/>
    <w:rsid w:val="0006497A"/>
    <w:rsid w:val="00165E33"/>
    <w:rsid w:val="001A1535"/>
    <w:rsid w:val="00215CCA"/>
    <w:rsid w:val="00223D6F"/>
    <w:rsid w:val="0024093C"/>
    <w:rsid w:val="00251182"/>
    <w:rsid w:val="00272D40"/>
    <w:rsid w:val="00291BF6"/>
    <w:rsid w:val="002D04E0"/>
    <w:rsid w:val="002E0772"/>
    <w:rsid w:val="002F62E8"/>
    <w:rsid w:val="00306487"/>
    <w:rsid w:val="00323B50"/>
    <w:rsid w:val="003D7315"/>
    <w:rsid w:val="003E0AF7"/>
    <w:rsid w:val="003F029F"/>
    <w:rsid w:val="00406699"/>
    <w:rsid w:val="00483694"/>
    <w:rsid w:val="00587995"/>
    <w:rsid w:val="006C09A9"/>
    <w:rsid w:val="00727781"/>
    <w:rsid w:val="00771E00"/>
    <w:rsid w:val="007758C1"/>
    <w:rsid w:val="00783B51"/>
    <w:rsid w:val="007E7B6A"/>
    <w:rsid w:val="008037A3"/>
    <w:rsid w:val="00867963"/>
    <w:rsid w:val="008B2BF3"/>
    <w:rsid w:val="008B5036"/>
    <w:rsid w:val="008E2A20"/>
    <w:rsid w:val="008E4810"/>
    <w:rsid w:val="008F0965"/>
    <w:rsid w:val="0093100D"/>
    <w:rsid w:val="00943772"/>
    <w:rsid w:val="009A4107"/>
    <w:rsid w:val="00A379B0"/>
    <w:rsid w:val="00A67470"/>
    <w:rsid w:val="00A76E17"/>
    <w:rsid w:val="00AA58E2"/>
    <w:rsid w:val="00AE26DF"/>
    <w:rsid w:val="00B13987"/>
    <w:rsid w:val="00B33276"/>
    <w:rsid w:val="00B342FA"/>
    <w:rsid w:val="00B42AC2"/>
    <w:rsid w:val="00BA1D7E"/>
    <w:rsid w:val="00BA4884"/>
    <w:rsid w:val="00BA4E14"/>
    <w:rsid w:val="00BB35B9"/>
    <w:rsid w:val="00BB4EE3"/>
    <w:rsid w:val="00BE50FE"/>
    <w:rsid w:val="00BE7B5A"/>
    <w:rsid w:val="00CB1EB7"/>
    <w:rsid w:val="00CB4FC2"/>
    <w:rsid w:val="00D5764D"/>
    <w:rsid w:val="00D77149"/>
    <w:rsid w:val="00D84DF4"/>
    <w:rsid w:val="00DB5477"/>
    <w:rsid w:val="00DF4F6B"/>
    <w:rsid w:val="00E15017"/>
    <w:rsid w:val="00E92E97"/>
    <w:rsid w:val="00E94487"/>
    <w:rsid w:val="00EA040E"/>
    <w:rsid w:val="00EC21B3"/>
    <w:rsid w:val="00FA0C51"/>
    <w:rsid w:val="00FD0DA2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."/>
  <w:listSeparator w:val=","/>
  <w15:docId w15:val="{D5399357-B802-4BBB-8A95-DB14976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99"/>
      <w:sz w:val="24"/>
      <w:szCs w:val="24"/>
    </w:rPr>
  </w:style>
  <w:style w:type="character" w:customStyle="1" w:styleId="locationadr">
    <w:name w:val="location adr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</w:style>
  <w:style w:type="character" w:styleId="HTMLCite">
    <w:name w:val="HTML Cite"/>
    <w:uiPriority w:val="99"/>
    <w:unhideWhenUsed/>
    <w:rsid w:val="00D5764D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3D731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office@ryeprimary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lakelock\Documents\Rye%20Primary%20Letterhead%20October%202018%20(1)%20NEW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FD3C-7AF6-42F2-8884-991A08BF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Rye Primary Letterhead October 2018 (1) NEW2</Template>
  <TotalTime>2</TotalTime>
  <Pages>2</Pages>
  <Words>409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</vt:lpstr>
    </vt:vector>
  </TitlesOfParts>
  <Company>Rye Primary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</dc:title>
  <dc:creator>bblakelock</dc:creator>
  <cp:lastModifiedBy>sassy</cp:lastModifiedBy>
  <cp:revision>3</cp:revision>
  <cp:lastPrinted>2024-03-27T21:38:00Z</cp:lastPrinted>
  <dcterms:created xsi:type="dcterms:W3CDTF">2024-03-27T21:40:00Z</dcterms:created>
  <dcterms:modified xsi:type="dcterms:W3CDTF">2024-03-28T19:36:00Z</dcterms:modified>
</cp:coreProperties>
</file>